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A5" w:rsidRDefault="007176A5" w:rsidP="00BC6356">
      <w:pPr>
        <w:rPr>
          <w:rFonts w:eastAsia="Times New Roman" w:cs="Microsoft Sans Serif"/>
          <w:b/>
          <w:bCs/>
          <w:sz w:val="16"/>
          <w:szCs w:val="16"/>
        </w:rPr>
      </w:pPr>
    </w:p>
    <w:p w:rsidR="00F958C9" w:rsidRPr="007176A5" w:rsidRDefault="00F958C9" w:rsidP="00BC6356">
      <w:pPr>
        <w:rPr>
          <w:rFonts w:eastAsia="Times New Roman" w:cs="Microsoft Sans Serif"/>
          <w:b/>
          <w:bCs/>
          <w:sz w:val="16"/>
          <w:szCs w:val="16"/>
        </w:rPr>
      </w:pPr>
    </w:p>
    <w:p w:rsidR="00531613" w:rsidRPr="000E4E22" w:rsidRDefault="00531613" w:rsidP="00531613">
      <w:pPr>
        <w:pStyle w:val="ListParagraph"/>
        <w:numPr>
          <w:ilvl w:val="0"/>
          <w:numId w:val="2"/>
        </w:numPr>
        <w:rPr>
          <w:rFonts w:eastAsia="Times New Roman" w:cs="Microsoft Sans Serif"/>
          <w:b/>
          <w:bCs/>
          <w:sz w:val="24"/>
          <w:szCs w:val="24"/>
        </w:rPr>
      </w:pPr>
      <w:r w:rsidRPr="000E4E22">
        <w:rPr>
          <w:rFonts w:eastAsia="Times New Roman" w:cs="Microsoft Sans Serif"/>
          <w:b/>
          <w:bCs/>
          <w:sz w:val="24"/>
          <w:szCs w:val="24"/>
        </w:rPr>
        <w:t>The between-</w:t>
      </w:r>
      <w:r w:rsidR="007059B3">
        <w:rPr>
          <w:rFonts w:eastAsia="Times New Roman" w:cs="Microsoft Sans Serif"/>
          <w:b/>
          <w:bCs/>
          <w:sz w:val="24"/>
          <w:szCs w:val="24"/>
        </w:rPr>
        <w:t>session</w:t>
      </w:r>
      <w:r w:rsidR="007059B3" w:rsidRPr="000E4E22">
        <w:rPr>
          <w:rFonts w:eastAsia="Times New Roman" w:cs="Microsoft Sans Serif"/>
          <w:b/>
          <w:bCs/>
          <w:sz w:val="24"/>
          <w:szCs w:val="24"/>
        </w:rPr>
        <w:t xml:space="preserve"> </w:t>
      </w:r>
      <w:r w:rsidRPr="000E4E22">
        <w:rPr>
          <w:rFonts w:eastAsia="Times New Roman" w:cs="Microsoft Sans Serif"/>
          <w:b/>
          <w:bCs/>
          <w:sz w:val="24"/>
          <w:szCs w:val="24"/>
        </w:rPr>
        <w:t xml:space="preserve">exercise helped my team to reinforce and apply the skills learned during </w:t>
      </w:r>
      <w:r w:rsidR="007059B3">
        <w:rPr>
          <w:rFonts w:eastAsia="Times New Roman" w:cs="Microsoft Sans Serif"/>
          <w:b/>
          <w:bCs/>
          <w:sz w:val="24"/>
          <w:szCs w:val="24"/>
        </w:rPr>
        <w:t>session 5</w:t>
      </w:r>
      <w:r w:rsidRPr="000E4E22">
        <w:rPr>
          <w:rFonts w:eastAsia="Times New Roman" w:cs="Microsoft Sans Serif"/>
          <w:b/>
          <w:bCs/>
          <w:sz w:val="24"/>
          <w:szCs w:val="24"/>
        </w:rPr>
        <w:t>.</w:t>
      </w:r>
    </w:p>
    <w:p w:rsidR="00531613" w:rsidRPr="00D21CDF" w:rsidRDefault="00531613" w:rsidP="00531613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Strongly Agree</w:t>
      </w:r>
    </w:p>
    <w:p w:rsidR="00531613" w:rsidRPr="00D21CDF" w:rsidRDefault="00531613" w:rsidP="00531613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Agree</w:t>
      </w:r>
    </w:p>
    <w:p w:rsidR="00531613" w:rsidRPr="00D21CDF" w:rsidRDefault="00531613" w:rsidP="00531613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Neither Agree nor Disagree</w:t>
      </w:r>
    </w:p>
    <w:p w:rsidR="00531613" w:rsidRPr="00D21CDF" w:rsidRDefault="00531613" w:rsidP="00531613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Disagree</w:t>
      </w:r>
    </w:p>
    <w:p w:rsidR="00531613" w:rsidRDefault="00531613" w:rsidP="00531613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Strong Disagree</w:t>
      </w:r>
    </w:p>
    <w:p w:rsidR="00531613" w:rsidRDefault="00531613" w:rsidP="00531613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>
        <w:rPr>
          <w:rFonts w:eastAsia="Times New Roman" w:cs="Microsoft Sans Serif"/>
          <w:bCs/>
          <w:sz w:val="24"/>
          <w:szCs w:val="24"/>
        </w:rPr>
        <w:t xml:space="preserve">Optional Comments: </w:t>
      </w:r>
      <w:r w:rsidR="00BA343D">
        <w:rPr>
          <w:rFonts w:eastAsia="Times New Roman" w:cs="Microsoft Sans Serif"/>
          <w:bCs/>
          <w:sz w:val="24"/>
          <w:szCs w:val="24"/>
        </w:rPr>
        <w:t>___________________________________________________________________________</w:t>
      </w:r>
      <w:r w:rsidR="00BA343D"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</w:t>
      </w:r>
      <w:r w:rsidR="00BA343D"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</w:t>
      </w:r>
    </w:p>
    <w:p w:rsidR="00531613" w:rsidRDefault="00531613" w:rsidP="00531613">
      <w:pPr>
        <w:pStyle w:val="ListParagraph"/>
        <w:ind w:left="1440"/>
        <w:rPr>
          <w:rFonts w:eastAsia="Times New Roman" w:cs="Microsoft Sans Serif"/>
          <w:bCs/>
          <w:sz w:val="24"/>
          <w:szCs w:val="24"/>
        </w:rPr>
      </w:pPr>
    </w:p>
    <w:p w:rsidR="00BA343D" w:rsidRPr="000E4E22" w:rsidRDefault="00BA343D" w:rsidP="00531613">
      <w:pPr>
        <w:pStyle w:val="ListParagraph"/>
        <w:ind w:left="1440"/>
        <w:rPr>
          <w:rFonts w:eastAsia="Times New Roman" w:cs="Microsoft Sans Serif"/>
          <w:bCs/>
          <w:sz w:val="24"/>
          <w:szCs w:val="24"/>
        </w:rPr>
      </w:pPr>
    </w:p>
    <w:p w:rsidR="00531613" w:rsidRDefault="00531613" w:rsidP="00531613">
      <w:pPr>
        <w:pStyle w:val="ListParagraph"/>
        <w:numPr>
          <w:ilvl w:val="0"/>
          <w:numId w:val="2"/>
        </w:numPr>
        <w:rPr>
          <w:rFonts w:eastAsia="Times New Roman" w:cs="Microsoft Sans Serif"/>
          <w:b/>
          <w:bCs/>
          <w:sz w:val="24"/>
          <w:szCs w:val="24"/>
        </w:rPr>
      </w:pPr>
      <w:r w:rsidRPr="000E4E22">
        <w:rPr>
          <w:rFonts w:eastAsia="Times New Roman" w:cs="Microsoft Sans Serif"/>
          <w:b/>
          <w:bCs/>
          <w:sz w:val="24"/>
          <w:szCs w:val="24"/>
        </w:rPr>
        <w:t>The feed</w:t>
      </w:r>
      <w:r w:rsidR="00450ABC">
        <w:rPr>
          <w:rFonts w:eastAsia="Times New Roman" w:cs="Microsoft Sans Serif"/>
          <w:b/>
          <w:bCs/>
          <w:sz w:val="24"/>
          <w:szCs w:val="24"/>
        </w:rPr>
        <w:t xml:space="preserve">back that my team received </w:t>
      </w:r>
      <w:r w:rsidRPr="000E4E22">
        <w:rPr>
          <w:rFonts w:eastAsia="Times New Roman" w:cs="Microsoft Sans Serif"/>
          <w:b/>
          <w:bCs/>
          <w:sz w:val="24"/>
          <w:szCs w:val="24"/>
        </w:rPr>
        <w:t xml:space="preserve">about </w:t>
      </w:r>
      <w:r w:rsidR="007059B3">
        <w:rPr>
          <w:rFonts w:eastAsia="Times New Roman" w:cs="Microsoft Sans Serif"/>
          <w:b/>
          <w:bCs/>
          <w:sz w:val="24"/>
          <w:szCs w:val="24"/>
        </w:rPr>
        <w:t>session 4’s</w:t>
      </w:r>
      <w:r w:rsidRPr="000E4E22">
        <w:rPr>
          <w:rFonts w:eastAsia="Times New Roman" w:cs="Microsoft Sans Serif"/>
          <w:b/>
          <w:bCs/>
          <w:sz w:val="24"/>
          <w:szCs w:val="24"/>
        </w:rPr>
        <w:t xml:space="preserve"> exercise was helpful.  If you did not submit your exercise to receive feedback, choose "Not Applicable".  Please provide comments about how the feedback can be improved.</w:t>
      </w:r>
    </w:p>
    <w:p w:rsidR="00531613" w:rsidRPr="00D21CDF" w:rsidRDefault="00531613" w:rsidP="00531613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Strongly Agree</w:t>
      </w:r>
    </w:p>
    <w:p w:rsidR="00531613" w:rsidRPr="00D21CDF" w:rsidRDefault="00531613" w:rsidP="00531613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Agree</w:t>
      </w:r>
    </w:p>
    <w:p w:rsidR="00531613" w:rsidRPr="00D21CDF" w:rsidRDefault="00531613" w:rsidP="00531613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Neither Agree nor Disagree</w:t>
      </w:r>
    </w:p>
    <w:p w:rsidR="00531613" w:rsidRPr="00D21CDF" w:rsidRDefault="00531613" w:rsidP="00531613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Disagree</w:t>
      </w:r>
    </w:p>
    <w:p w:rsidR="00531613" w:rsidRDefault="00531613" w:rsidP="00531613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Strong Disagree</w:t>
      </w:r>
    </w:p>
    <w:p w:rsidR="00531613" w:rsidRDefault="00531613" w:rsidP="00531613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>
        <w:rPr>
          <w:rFonts w:eastAsia="Times New Roman" w:cs="Microsoft Sans Serif"/>
          <w:bCs/>
          <w:sz w:val="24"/>
          <w:szCs w:val="24"/>
        </w:rPr>
        <w:t xml:space="preserve">Optional Comments: </w:t>
      </w:r>
      <w:r w:rsidR="00BA343D">
        <w:rPr>
          <w:rFonts w:eastAsia="Times New Roman" w:cs="Microsoft Sans Serif"/>
          <w:bCs/>
          <w:sz w:val="24"/>
          <w:szCs w:val="24"/>
        </w:rPr>
        <w:t>___________________________________________________________________________</w:t>
      </w:r>
      <w:r w:rsidR="00BA343D"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</w:t>
      </w:r>
      <w:r w:rsidR="00BA343D"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</w:t>
      </w:r>
    </w:p>
    <w:p w:rsidR="00531613" w:rsidRDefault="00531613" w:rsidP="00531613">
      <w:pPr>
        <w:pStyle w:val="ListParagraph"/>
        <w:ind w:left="1440"/>
        <w:rPr>
          <w:rFonts w:eastAsia="Times New Roman" w:cs="Microsoft Sans Serif"/>
          <w:bCs/>
          <w:sz w:val="24"/>
          <w:szCs w:val="24"/>
        </w:rPr>
      </w:pPr>
    </w:p>
    <w:p w:rsidR="00BA343D" w:rsidRPr="000E4E22" w:rsidRDefault="00BA343D" w:rsidP="00531613">
      <w:pPr>
        <w:pStyle w:val="ListParagraph"/>
        <w:ind w:left="1440"/>
        <w:rPr>
          <w:rFonts w:eastAsia="Times New Roman" w:cs="Microsoft Sans Serif"/>
          <w:bCs/>
          <w:sz w:val="24"/>
          <w:szCs w:val="24"/>
        </w:rPr>
      </w:pPr>
    </w:p>
    <w:p w:rsidR="00531613" w:rsidRPr="00BC6356" w:rsidRDefault="00531613" w:rsidP="00531613">
      <w:pPr>
        <w:pStyle w:val="ListParagraph"/>
        <w:numPr>
          <w:ilvl w:val="0"/>
          <w:numId w:val="2"/>
        </w:numPr>
        <w:rPr>
          <w:rFonts w:eastAsia="Times New Roman" w:cs="Microsoft Sans Serif"/>
          <w:b/>
          <w:bCs/>
          <w:sz w:val="24"/>
          <w:szCs w:val="24"/>
        </w:rPr>
      </w:pPr>
      <w:r w:rsidRPr="00BC6356">
        <w:rPr>
          <w:rFonts w:eastAsia="Times New Roman" w:cs="Microsoft Sans Serif"/>
          <w:b/>
          <w:bCs/>
          <w:sz w:val="24"/>
          <w:szCs w:val="24"/>
        </w:rPr>
        <w:t xml:space="preserve">How much of the information presented in today's </w:t>
      </w:r>
      <w:r w:rsidR="007059B3">
        <w:rPr>
          <w:rFonts w:eastAsia="Times New Roman" w:cs="Microsoft Sans Serif"/>
          <w:b/>
          <w:bCs/>
          <w:sz w:val="24"/>
          <w:szCs w:val="24"/>
        </w:rPr>
        <w:t>session</w:t>
      </w:r>
      <w:r w:rsidR="007059B3" w:rsidRPr="00BC6356">
        <w:rPr>
          <w:rFonts w:eastAsia="Times New Roman" w:cs="Microsoft Sans Serif"/>
          <w:b/>
          <w:bCs/>
          <w:sz w:val="24"/>
          <w:szCs w:val="24"/>
        </w:rPr>
        <w:t xml:space="preserve"> </w:t>
      </w:r>
      <w:r w:rsidRPr="00BC6356">
        <w:rPr>
          <w:rFonts w:eastAsia="Times New Roman" w:cs="Microsoft Sans Serif"/>
          <w:b/>
          <w:bCs/>
          <w:sz w:val="24"/>
          <w:szCs w:val="24"/>
        </w:rPr>
        <w:t>was new to you?</w:t>
      </w:r>
    </w:p>
    <w:p w:rsidR="00531613" w:rsidRPr="00BC6356" w:rsidRDefault="00531613" w:rsidP="00531613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All</w:t>
      </w:r>
    </w:p>
    <w:p w:rsidR="00531613" w:rsidRPr="00BC6356" w:rsidRDefault="00531613" w:rsidP="00531613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Most</w:t>
      </w:r>
    </w:p>
    <w:p w:rsidR="00531613" w:rsidRPr="00BC6356" w:rsidRDefault="00531613" w:rsidP="00531613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Some</w:t>
      </w:r>
    </w:p>
    <w:p w:rsidR="00531613" w:rsidRPr="00BC6356" w:rsidRDefault="00531613" w:rsidP="00531613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A little</w:t>
      </w:r>
    </w:p>
    <w:p w:rsidR="00531613" w:rsidRDefault="00531613" w:rsidP="00531613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None</w:t>
      </w:r>
    </w:p>
    <w:p w:rsidR="00531613" w:rsidRPr="00A56351" w:rsidRDefault="00531613" w:rsidP="00531613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>
        <w:rPr>
          <w:rFonts w:eastAsia="Times New Roman" w:cs="Microsoft Sans Serif"/>
          <w:bCs/>
          <w:sz w:val="24"/>
          <w:szCs w:val="24"/>
        </w:rPr>
        <w:t xml:space="preserve">Optional Comments: </w:t>
      </w:r>
      <w:r w:rsidR="00BA343D">
        <w:rPr>
          <w:rFonts w:eastAsia="Times New Roman" w:cs="Microsoft Sans Serif"/>
          <w:bCs/>
          <w:sz w:val="24"/>
          <w:szCs w:val="24"/>
        </w:rPr>
        <w:t>___________________________________________________________________________</w:t>
      </w:r>
      <w:r w:rsidR="00BA343D"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</w:t>
      </w:r>
      <w:r w:rsidR="00BA343D"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</w:t>
      </w:r>
    </w:p>
    <w:p w:rsidR="00531613" w:rsidRPr="00BC6356" w:rsidRDefault="00531613" w:rsidP="00531613">
      <w:pPr>
        <w:pStyle w:val="ListParagraph"/>
        <w:ind w:left="1440"/>
        <w:rPr>
          <w:rFonts w:eastAsia="Times New Roman" w:cs="Microsoft Sans Serif"/>
          <w:bCs/>
          <w:sz w:val="24"/>
          <w:szCs w:val="24"/>
        </w:rPr>
      </w:pPr>
    </w:p>
    <w:p w:rsidR="00531613" w:rsidRPr="00BC6356" w:rsidRDefault="00531613" w:rsidP="0053161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C6356">
        <w:rPr>
          <w:rFonts w:eastAsia="Times New Roman" w:cs="Microsoft Sans Serif"/>
          <w:b/>
          <w:bCs/>
          <w:sz w:val="24"/>
          <w:szCs w:val="24"/>
        </w:rPr>
        <w:lastRenderedPageBreak/>
        <w:t xml:space="preserve">How much of the information in </w:t>
      </w:r>
      <w:proofErr w:type="gramStart"/>
      <w:r w:rsidRPr="00BC6356">
        <w:rPr>
          <w:rFonts w:eastAsia="Times New Roman" w:cs="Microsoft Sans Serif"/>
          <w:b/>
          <w:bCs/>
          <w:sz w:val="24"/>
          <w:szCs w:val="24"/>
        </w:rPr>
        <w:t>today's</w:t>
      </w:r>
      <w:proofErr w:type="gramEnd"/>
      <w:r w:rsidRPr="00BC6356">
        <w:rPr>
          <w:rFonts w:eastAsia="Times New Roman" w:cs="Microsoft Sans Serif"/>
          <w:b/>
          <w:bCs/>
          <w:sz w:val="24"/>
          <w:szCs w:val="24"/>
        </w:rPr>
        <w:t xml:space="preserve"> </w:t>
      </w:r>
      <w:r w:rsidR="007059B3">
        <w:rPr>
          <w:rFonts w:eastAsia="Times New Roman" w:cs="Microsoft Sans Serif"/>
          <w:b/>
          <w:bCs/>
          <w:sz w:val="24"/>
          <w:szCs w:val="24"/>
        </w:rPr>
        <w:t>session</w:t>
      </w:r>
      <w:r w:rsidR="007059B3" w:rsidRPr="00BC6356">
        <w:rPr>
          <w:rFonts w:eastAsia="Times New Roman" w:cs="Microsoft Sans Serif"/>
          <w:b/>
          <w:bCs/>
          <w:sz w:val="24"/>
          <w:szCs w:val="24"/>
        </w:rPr>
        <w:t xml:space="preserve"> </w:t>
      </w:r>
      <w:r w:rsidRPr="00BC6356">
        <w:rPr>
          <w:rFonts w:eastAsia="Times New Roman" w:cs="Microsoft Sans Serif"/>
          <w:b/>
          <w:bCs/>
          <w:sz w:val="24"/>
          <w:szCs w:val="24"/>
        </w:rPr>
        <w:t>will be helpful for reducing disparities in your organization?</w:t>
      </w:r>
    </w:p>
    <w:p w:rsidR="00531613" w:rsidRPr="00BC6356" w:rsidRDefault="00531613" w:rsidP="00531613">
      <w:pPr>
        <w:pStyle w:val="ListParagraph"/>
        <w:numPr>
          <w:ilvl w:val="0"/>
          <w:numId w:val="3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All</w:t>
      </w:r>
    </w:p>
    <w:p w:rsidR="00531613" w:rsidRPr="00BC6356" w:rsidRDefault="00531613" w:rsidP="00531613">
      <w:pPr>
        <w:pStyle w:val="ListParagraph"/>
        <w:numPr>
          <w:ilvl w:val="0"/>
          <w:numId w:val="3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Most</w:t>
      </w:r>
    </w:p>
    <w:p w:rsidR="00531613" w:rsidRPr="00BC6356" w:rsidRDefault="00531613" w:rsidP="00531613">
      <w:pPr>
        <w:pStyle w:val="ListParagraph"/>
        <w:numPr>
          <w:ilvl w:val="0"/>
          <w:numId w:val="3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Some</w:t>
      </w:r>
    </w:p>
    <w:p w:rsidR="00531613" w:rsidRPr="00BC6356" w:rsidRDefault="00531613" w:rsidP="00531613">
      <w:pPr>
        <w:pStyle w:val="ListParagraph"/>
        <w:numPr>
          <w:ilvl w:val="0"/>
          <w:numId w:val="3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A little</w:t>
      </w:r>
    </w:p>
    <w:p w:rsidR="00531613" w:rsidRDefault="00531613" w:rsidP="00531613">
      <w:pPr>
        <w:pStyle w:val="ListParagraph"/>
        <w:numPr>
          <w:ilvl w:val="0"/>
          <w:numId w:val="3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None</w:t>
      </w:r>
    </w:p>
    <w:p w:rsidR="00531613" w:rsidRPr="00A56351" w:rsidRDefault="00531613" w:rsidP="00531613">
      <w:pPr>
        <w:pStyle w:val="ListParagraph"/>
        <w:numPr>
          <w:ilvl w:val="0"/>
          <w:numId w:val="3"/>
        </w:numPr>
        <w:rPr>
          <w:rFonts w:eastAsia="Times New Roman" w:cs="Microsoft Sans Serif"/>
          <w:bCs/>
          <w:sz w:val="24"/>
          <w:szCs w:val="24"/>
        </w:rPr>
      </w:pPr>
      <w:r>
        <w:rPr>
          <w:rFonts w:eastAsia="Times New Roman" w:cs="Microsoft Sans Serif"/>
          <w:bCs/>
          <w:sz w:val="24"/>
          <w:szCs w:val="24"/>
        </w:rPr>
        <w:t xml:space="preserve">Optional Comments: </w:t>
      </w:r>
      <w:r w:rsidR="00A60B34">
        <w:rPr>
          <w:rFonts w:eastAsia="Times New Roman" w:cs="Microsoft Sans Serif"/>
          <w:bCs/>
          <w:sz w:val="24"/>
          <w:szCs w:val="24"/>
        </w:rPr>
        <w:t>___________________________________________________________________________</w:t>
      </w:r>
      <w:r w:rsidR="00A60B34"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</w:t>
      </w:r>
      <w:r w:rsidR="00A60B34"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</w:t>
      </w:r>
    </w:p>
    <w:p w:rsidR="00531613" w:rsidRPr="00BC6356" w:rsidRDefault="00531613" w:rsidP="00531613">
      <w:pPr>
        <w:pStyle w:val="ListParagraph"/>
        <w:ind w:left="1440"/>
        <w:rPr>
          <w:rFonts w:eastAsia="Times New Roman" w:cs="Microsoft Sans Serif"/>
          <w:bCs/>
          <w:sz w:val="24"/>
          <w:szCs w:val="24"/>
        </w:rPr>
      </w:pPr>
    </w:p>
    <w:p w:rsidR="00531613" w:rsidRPr="00BC6356" w:rsidRDefault="00531613" w:rsidP="0053161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C6356">
        <w:rPr>
          <w:rFonts w:eastAsia="Times New Roman" w:cs="Microsoft Sans Serif"/>
          <w:b/>
          <w:bCs/>
          <w:sz w:val="24"/>
          <w:szCs w:val="24"/>
        </w:rPr>
        <w:t>How helpful was each topic for your work?</w:t>
      </w: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1328"/>
        <w:gridCol w:w="1264"/>
        <w:gridCol w:w="1393"/>
        <w:gridCol w:w="1328"/>
        <w:gridCol w:w="1329"/>
      </w:tblGrid>
      <w:tr w:rsidR="00531613" w:rsidRPr="00BC6356" w:rsidTr="00AB24D0">
        <w:trPr>
          <w:trHeight w:val="503"/>
        </w:trPr>
        <w:tc>
          <w:tcPr>
            <w:tcW w:w="3438" w:type="dxa"/>
            <w:shd w:val="clear" w:color="auto" w:fill="auto"/>
            <w:vAlign w:val="center"/>
            <w:hideMark/>
          </w:tcPr>
          <w:p w:rsidR="00531613" w:rsidRPr="008C78F1" w:rsidRDefault="00531613" w:rsidP="00AB24D0">
            <w:pPr>
              <w:spacing w:after="0" w:line="240" w:lineRule="auto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 w:rsidRPr="008C78F1"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Answer Options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531613" w:rsidRPr="008C78F1" w:rsidRDefault="00531613" w:rsidP="00AB24D0">
            <w:pPr>
              <w:spacing w:after="0" w:line="240" w:lineRule="auto"/>
              <w:jc w:val="center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Extremely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531613" w:rsidRPr="008C78F1" w:rsidRDefault="00531613" w:rsidP="00AB24D0">
            <w:pPr>
              <w:spacing w:after="0" w:line="240" w:lineRule="auto"/>
              <w:jc w:val="center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Very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531613" w:rsidRPr="008C78F1" w:rsidRDefault="00531613" w:rsidP="00AB24D0">
            <w:pPr>
              <w:spacing w:after="0" w:line="240" w:lineRule="auto"/>
              <w:jc w:val="center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Moderately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531613" w:rsidRPr="008C78F1" w:rsidRDefault="00531613" w:rsidP="00AB24D0">
            <w:pPr>
              <w:spacing w:after="0" w:line="240" w:lineRule="auto"/>
              <w:jc w:val="center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Slightly</w:t>
            </w:r>
          </w:p>
        </w:tc>
        <w:tc>
          <w:tcPr>
            <w:tcW w:w="1329" w:type="dxa"/>
            <w:vAlign w:val="center"/>
          </w:tcPr>
          <w:p w:rsidR="00531613" w:rsidRPr="008C78F1" w:rsidRDefault="00531613" w:rsidP="00AB24D0">
            <w:pPr>
              <w:spacing w:after="0" w:line="240" w:lineRule="auto"/>
              <w:jc w:val="center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Not at all</w:t>
            </w:r>
          </w:p>
        </w:tc>
      </w:tr>
      <w:tr w:rsidR="00531613" w:rsidRPr="00BC6356" w:rsidTr="00A60B34">
        <w:trPr>
          <w:trHeight w:val="864"/>
        </w:trPr>
        <w:tc>
          <w:tcPr>
            <w:tcW w:w="3438" w:type="dxa"/>
            <w:shd w:val="clear" w:color="auto" w:fill="auto"/>
            <w:vAlign w:val="center"/>
            <w:hideMark/>
          </w:tcPr>
          <w:p w:rsidR="00531613" w:rsidRPr="008C78F1" w:rsidRDefault="00531613" w:rsidP="00A60B34">
            <w:pPr>
              <w:spacing w:after="0" w:line="240" w:lineRule="auto"/>
              <w:rPr>
                <w:rFonts w:eastAsia="Times New Roman" w:cs="Microsoft Sans Serif"/>
                <w:sz w:val="24"/>
              </w:rPr>
            </w:pPr>
            <w:r w:rsidRPr="002515C1">
              <w:rPr>
                <w:rFonts w:eastAsia="Times New Roman" w:cs="Microsoft Sans Serif"/>
                <w:sz w:val="24"/>
              </w:rPr>
              <w:t>Discus</w:t>
            </w:r>
            <w:r w:rsidR="00450ABC">
              <w:rPr>
                <w:rFonts w:eastAsia="Times New Roman" w:cs="Microsoft Sans Serif"/>
                <w:sz w:val="24"/>
              </w:rPr>
              <w:t>sion of "Spreading Your Message</w:t>
            </w:r>
            <w:bookmarkStart w:id="0" w:name="_GoBack"/>
            <w:bookmarkEnd w:id="0"/>
            <w:r w:rsidRPr="002515C1">
              <w:rPr>
                <w:rFonts w:eastAsia="Times New Roman" w:cs="Microsoft Sans Serif"/>
                <w:sz w:val="24"/>
              </w:rPr>
              <w:t>"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531613" w:rsidRPr="008C78F1" w:rsidRDefault="005316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531613" w:rsidRPr="008C78F1" w:rsidRDefault="005316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531613" w:rsidRPr="008C78F1" w:rsidRDefault="005316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531613" w:rsidRPr="008C78F1" w:rsidRDefault="005316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329" w:type="dxa"/>
          </w:tcPr>
          <w:p w:rsidR="00531613" w:rsidRPr="008C78F1" w:rsidRDefault="005316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</w:tr>
      <w:tr w:rsidR="00531613" w:rsidRPr="00BC6356" w:rsidTr="00A60B34">
        <w:trPr>
          <w:trHeight w:val="864"/>
        </w:trPr>
        <w:tc>
          <w:tcPr>
            <w:tcW w:w="3438" w:type="dxa"/>
            <w:shd w:val="clear" w:color="auto" w:fill="auto"/>
            <w:vAlign w:val="center"/>
            <w:hideMark/>
          </w:tcPr>
          <w:p w:rsidR="00531613" w:rsidRPr="008C78F1" w:rsidRDefault="00531613" w:rsidP="00A60B34">
            <w:pPr>
              <w:spacing w:after="0" w:line="240" w:lineRule="auto"/>
              <w:rPr>
                <w:rFonts w:eastAsia="Times New Roman" w:cs="Microsoft Sans Serif"/>
                <w:sz w:val="24"/>
              </w:rPr>
            </w:pPr>
            <w:r w:rsidRPr="002515C1">
              <w:rPr>
                <w:rFonts w:eastAsia="Times New Roman" w:cs="Microsoft Sans Serif"/>
                <w:sz w:val="24"/>
              </w:rPr>
              <w:t>Pilot Testing, Measurement, and Evaluation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531613" w:rsidRPr="008C78F1" w:rsidRDefault="005316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531613" w:rsidRPr="008C78F1" w:rsidRDefault="005316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531613" w:rsidRPr="008C78F1" w:rsidRDefault="005316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531613" w:rsidRPr="008C78F1" w:rsidRDefault="005316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329" w:type="dxa"/>
          </w:tcPr>
          <w:p w:rsidR="00531613" w:rsidRPr="008C78F1" w:rsidRDefault="005316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</w:tr>
      <w:tr w:rsidR="00531613" w:rsidRPr="00BC6356" w:rsidTr="00A60B34">
        <w:trPr>
          <w:trHeight w:val="864"/>
        </w:trPr>
        <w:tc>
          <w:tcPr>
            <w:tcW w:w="3438" w:type="dxa"/>
            <w:shd w:val="clear" w:color="auto" w:fill="auto"/>
            <w:vAlign w:val="center"/>
          </w:tcPr>
          <w:p w:rsidR="00531613" w:rsidRPr="00BC6356" w:rsidRDefault="00531613" w:rsidP="00A60B34">
            <w:pPr>
              <w:spacing w:after="0" w:line="240" w:lineRule="auto"/>
              <w:rPr>
                <w:rFonts w:eastAsia="Times New Roman" w:cs="Microsoft Sans Serif"/>
                <w:sz w:val="24"/>
              </w:rPr>
            </w:pPr>
            <w:r w:rsidRPr="002515C1">
              <w:rPr>
                <w:rFonts w:eastAsia="Times New Roman" w:cs="Microsoft Sans Serif"/>
                <w:sz w:val="24"/>
              </w:rPr>
              <w:t>Operationalizing the Roadmap (Discussion)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531613" w:rsidRPr="008C78F1" w:rsidRDefault="005316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531613" w:rsidRPr="008C78F1" w:rsidRDefault="005316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</w:tcPr>
          <w:p w:rsidR="00531613" w:rsidRPr="008C78F1" w:rsidRDefault="005316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531613" w:rsidRPr="008C78F1" w:rsidRDefault="005316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329" w:type="dxa"/>
          </w:tcPr>
          <w:p w:rsidR="00531613" w:rsidRPr="008C78F1" w:rsidRDefault="005316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</w:tr>
      <w:tr w:rsidR="00531613" w:rsidRPr="00BC6356" w:rsidTr="00A60B34">
        <w:trPr>
          <w:trHeight w:val="864"/>
        </w:trPr>
        <w:tc>
          <w:tcPr>
            <w:tcW w:w="3438" w:type="dxa"/>
            <w:shd w:val="clear" w:color="auto" w:fill="auto"/>
            <w:vAlign w:val="center"/>
          </w:tcPr>
          <w:p w:rsidR="00531613" w:rsidRPr="002515C1" w:rsidRDefault="00C0669D" w:rsidP="00A60B34">
            <w:pPr>
              <w:spacing w:after="0" w:line="240" w:lineRule="auto"/>
              <w:rPr>
                <w:rFonts w:eastAsia="Times New Roman" w:cs="Microsoft Sans Serif"/>
                <w:sz w:val="24"/>
              </w:rPr>
            </w:pPr>
            <w:r>
              <w:rPr>
                <w:rFonts w:eastAsia="Times New Roman" w:cs="Microsoft Sans Serif"/>
                <w:sz w:val="24"/>
              </w:rPr>
              <w:t>Training</w:t>
            </w:r>
            <w:r w:rsidR="00531613" w:rsidRPr="002515C1">
              <w:rPr>
                <w:rFonts w:eastAsia="Times New Roman" w:cs="Microsoft Sans Serif"/>
                <w:sz w:val="24"/>
              </w:rPr>
              <w:t xml:space="preserve"> Series Wrap-Up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531613" w:rsidRPr="008C78F1" w:rsidRDefault="005316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531613" w:rsidRPr="008C78F1" w:rsidRDefault="005316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</w:tcPr>
          <w:p w:rsidR="00531613" w:rsidRPr="008C78F1" w:rsidRDefault="005316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531613" w:rsidRPr="008C78F1" w:rsidRDefault="005316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329" w:type="dxa"/>
          </w:tcPr>
          <w:p w:rsidR="00531613" w:rsidRPr="008C78F1" w:rsidRDefault="005316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</w:tr>
    </w:tbl>
    <w:p w:rsidR="00531613" w:rsidRPr="002515C1" w:rsidRDefault="00531613" w:rsidP="00531613">
      <w:pPr>
        <w:rPr>
          <w:sz w:val="24"/>
          <w:szCs w:val="24"/>
        </w:rPr>
      </w:pPr>
    </w:p>
    <w:p w:rsidR="00A60B34" w:rsidRPr="00A60B34" w:rsidRDefault="00531613" w:rsidP="00A60B3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C6356">
        <w:rPr>
          <w:rFonts w:eastAsia="Times New Roman" w:cs="Microsoft Sans Serif"/>
          <w:b/>
          <w:bCs/>
          <w:sz w:val="24"/>
          <w:szCs w:val="24"/>
        </w:rPr>
        <w:t>Please use the space below for any additional comments. We appreciate any feedback on specific topics or tools.</w:t>
      </w:r>
      <w:r>
        <w:rPr>
          <w:rFonts w:eastAsia="Times New Roman" w:cs="Microsoft Sans Serif"/>
          <w:b/>
          <w:bCs/>
          <w:sz w:val="24"/>
          <w:szCs w:val="24"/>
        </w:rPr>
        <w:br/>
      </w:r>
      <w:r w:rsidR="00BA343D">
        <w:rPr>
          <w:rFonts w:eastAsia="Times New Roman" w:cs="Microsoft Sans Serif"/>
          <w:bCs/>
          <w:sz w:val="24"/>
          <w:szCs w:val="24"/>
        </w:rPr>
        <w:t>_________________________________________________________________________________</w:t>
      </w:r>
      <w:r w:rsidR="00BA343D"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_________________________________________________________________________________</w:t>
      </w:r>
      <w:r w:rsidR="00BA343D"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_________________________________________________________________________________</w:t>
      </w:r>
      <w:r w:rsidR="00A60B34">
        <w:rPr>
          <w:rFonts w:eastAsia="Times New Roman" w:cs="Microsoft Sans Serif"/>
          <w:bCs/>
          <w:sz w:val="24"/>
          <w:szCs w:val="24"/>
        </w:rPr>
        <w:br/>
      </w:r>
    </w:p>
    <w:p w:rsidR="00531613" w:rsidRDefault="00531613" w:rsidP="0053161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2515C1">
        <w:rPr>
          <w:b/>
          <w:sz w:val="24"/>
          <w:szCs w:val="24"/>
        </w:rPr>
        <w:t>Overall, how would you rate this training</w:t>
      </w:r>
      <w:r w:rsidR="007059B3">
        <w:rPr>
          <w:b/>
          <w:sz w:val="24"/>
          <w:szCs w:val="24"/>
        </w:rPr>
        <w:t xml:space="preserve"> series</w:t>
      </w:r>
      <w:r w:rsidRPr="002515C1">
        <w:rPr>
          <w:b/>
          <w:sz w:val="24"/>
          <w:szCs w:val="24"/>
        </w:rPr>
        <w:t>?</w:t>
      </w:r>
    </w:p>
    <w:p w:rsidR="00531613" w:rsidRPr="00D21CDF" w:rsidRDefault="00531613" w:rsidP="00531613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>
        <w:rPr>
          <w:rFonts w:eastAsia="Times New Roman" w:cs="Microsoft Sans Serif"/>
          <w:bCs/>
          <w:sz w:val="24"/>
          <w:szCs w:val="24"/>
        </w:rPr>
        <w:t>Excellent</w:t>
      </w:r>
    </w:p>
    <w:p w:rsidR="00531613" w:rsidRPr="00D21CDF" w:rsidRDefault="00531613" w:rsidP="00531613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>
        <w:rPr>
          <w:rFonts w:eastAsia="Times New Roman" w:cs="Microsoft Sans Serif"/>
          <w:bCs/>
          <w:sz w:val="24"/>
          <w:szCs w:val="24"/>
        </w:rPr>
        <w:t>Very Good</w:t>
      </w:r>
    </w:p>
    <w:p w:rsidR="00531613" w:rsidRPr="00D21CDF" w:rsidRDefault="00531613" w:rsidP="00531613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>
        <w:rPr>
          <w:rFonts w:eastAsia="Times New Roman" w:cs="Microsoft Sans Serif"/>
          <w:bCs/>
          <w:sz w:val="24"/>
          <w:szCs w:val="24"/>
        </w:rPr>
        <w:t>Good</w:t>
      </w:r>
    </w:p>
    <w:p w:rsidR="00531613" w:rsidRPr="00D21CDF" w:rsidRDefault="00531613" w:rsidP="00531613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>
        <w:rPr>
          <w:rFonts w:eastAsia="Times New Roman" w:cs="Microsoft Sans Serif"/>
          <w:bCs/>
          <w:sz w:val="24"/>
          <w:szCs w:val="24"/>
        </w:rPr>
        <w:t>Fair</w:t>
      </w:r>
    </w:p>
    <w:p w:rsidR="00A60B34" w:rsidRPr="00A60B34" w:rsidRDefault="00531613" w:rsidP="00A60B34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>
        <w:rPr>
          <w:rFonts w:eastAsia="Times New Roman" w:cs="Microsoft Sans Serif"/>
          <w:bCs/>
          <w:sz w:val="24"/>
          <w:szCs w:val="24"/>
        </w:rPr>
        <w:t>Poor</w:t>
      </w:r>
      <w:r w:rsidR="00A60B34">
        <w:rPr>
          <w:rFonts w:eastAsia="Times New Roman" w:cs="Microsoft Sans Serif"/>
          <w:bCs/>
          <w:sz w:val="24"/>
          <w:szCs w:val="24"/>
        </w:rPr>
        <w:br/>
      </w:r>
      <w:r w:rsidR="00A60B34">
        <w:rPr>
          <w:rFonts w:eastAsia="Times New Roman" w:cs="Microsoft Sans Serif"/>
          <w:bCs/>
          <w:sz w:val="24"/>
          <w:szCs w:val="24"/>
        </w:rPr>
        <w:br/>
      </w:r>
    </w:p>
    <w:p w:rsidR="00531613" w:rsidRPr="00D21CDF" w:rsidRDefault="00531613" w:rsidP="0053161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C6356">
        <w:rPr>
          <w:rFonts w:eastAsia="Times New Roman" w:cs="Microsoft Sans Serif"/>
          <w:b/>
          <w:bCs/>
          <w:sz w:val="24"/>
          <w:szCs w:val="24"/>
        </w:rPr>
        <w:lastRenderedPageBreak/>
        <w:t xml:space="preserve">I would recommend </w:t>
      </w:r>
      <w:r>
        <w:rPr>
          <w:rFonts w:eastAsia="Times New Roman" w:cs="Microsoft Sans Serif"/>
          <w:b/>
          <w:bCs/>
          <w:sz w:val="24"/>
          <w:szCs w:val="24"/>
        </w:rPr>
        <w:t>this training</w:t>
      </w:r>
      <w:r w:rsidR="007059B3">
        <w:rPr>
          <w:rFonts w:eastAsia="Times New Roman" w:cs="Microsoft Sans Serif"/>
          <w:b/>
          <w:bCs/>
          <w:sz w:val="24"/>
          <w:szCs w:val="24"/>
        </w:rPr>
        <w:t xml:space="preserve"> series</w:t>
      </w:r>
      <w:r w:rsidRPr="00BC6356">
        <w:rPr>
          <w:rFonts w:eastAsia="Times New Roman" w:cs="Microsoft Sans Serif"/>
          <w:b/>
          <w:bCs/>
          <w:sz w:val="24"/>
          <w:szCs w:val="24"/>
        </w:rPr>
        <w:t xml:space="preserve"> to others.</w:t>
      </w:r>
    </w:p>
    <w:p w:rsidR="00531613" w:rsidRPr="00D21CDF" w:rsidRDefault="00531613" w:rsidP="00531613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Strongly Agree</w:t>
      </w:r>
    </w:p>
    <w:p w:rsidR="00531613" w:rsidRPr="00D21CDF" w:rsidRDefault="00531613" w:rsidP="00531613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Agree</w:t>
      </w:r>
    </w:p>
    <w:p w:rsidR="00531613" w:rsidRPr="00D21CDF" w:rsidRDefault="00531613" w:rsidP="00531613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Neither Agree nor Disagree</w:t>
      </w:r>
    </w:p>
    <w:p w:rsidR="00531613" w:rsidRPr="00D21CDF" w:rsidRDefault="00531613" w:rsidP="00531613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Disagree</w:t>
      </w:r>
    </w:p>
    <w:p w:rsidR="00531613" w:rsidRDefault="00531613" w:rsidP="00531613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Strong Disagree</w:t>
      </w:r>
    </w:p>
    <w:p w:rsidR="00531613" w:rsidRPr="00966FA9" w:rsidRDefault="00531613" w:rsidP="00531613">
      <w:pPr>
        <w:pStyle w:val="ListParagraph"/>
        <w:ind w:left="1440"/>
        <w:rPr>
          <w:rFonts w:eastAsia="Times New Roman" w:cs="Microsoft Sans Serif"/>
          <w:bCs/>
          <w:sz w:val="24"/>
          <w:szCs w:val="24"/>
        </w:rPr>
      </w:pPr>
    </w:p>
    <w:p w:rsidR="00531613" w:rsidRDefault="00531613" w:rsidP="0053161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2515C1">
        <w:rPr>
          <w:b/>
          <w:sz w:val="24"/>
          <w:szCs w:val="24"/>
        </w:rPr>
        <w:t>Please select the exercise(s) that were most helpful.</w:t>
      </w:r>
    </w:p>
    <w:p w:rsidR="00531613" w:rsidRPr="00D21CDF" w:rsidRDefault="00531613" w:rsidP="00531613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 w:rsidRPr="002515C1">
        <w:rPr>
          <w:rFonts w:eastAsia="Times New Roman" w:cs="Microsoft Sans Serif"/>
          <w:bCs/>
          <w:sz w:val="24"/>
          <w:szCs w:val="24"/>
        </w:rPr>
        <w:t>SWOT Analysis (with team revisions)</w:t>
      </w:r>
    </w:p>
    <w:p w:rsidR="00531613" w:rsidRPr="00D21CDF" w:rsidRDefault="00531613" w:rsidP="00531613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 w:rsidRPr="002515C1">
        <w:rPr>
          <w:rFonts w:eastAsia="Times New Roman" w:cs="Microsoft Sans Serif"/>
          <w:bCs/>
          <w:sz w:val="24"/>
          <w:szCs w:val="24"/>
        </w:rPr>
        <w:t>Culture of Equity Action Plan</w:t>
      </w:r>
    </w:p>
    <w:p w:rsidR="00531613" w:rsidRDefault="00531613" w:rsidP="00531613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 w:rsidRPr="002515C1">
        <w:rPr>
          <w:rFonts w:eastAsia="Times New Roman" w:cs="Microsoft Sans Serif"/>
          <w:bCs/>
          <w:sz w:val="24"/>
          <w:szCs w:val="24"/>
        </w:rPr>
        <w:t>Root Cause Analysis (Fishbone Diagram with an Equity Lens) and Priority Matrix</w:t>
      </w:r>
    </w:p>
    <w:p w:rsidR="00531613" w:rsidRDefault="00531613" w:rsidP="00531613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 w:rsidRPr="002515C1">
        <w:rPr>
          <w:rFonts w:eastAsia="Times New Roman" w:cs="Microsoft Sans Serif"/>
          <w:bCs/>
          <w:sz w:val="24"/>
          <w:szCs w:val="24"/>
        </w:rPr>
        <w:t>Building an Intervention (FAIR Toolkit)</w:t>
      </w:r>
    </w:p>
    <w:p w:rsidR="00531613" w:rsidRDefault="00531613" w:rsidP="00531613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 w:rsidRPr="002515C1">
        <w:rPr>
          <w:rFonts w:eastAsia="Times New Roman" w:cs="Microsoft Sans Serif"/>
          <w:bCs/>
          <w:sz w:val="24"/>
          <w:szCs w:val="24"/>
        </w:rPr>
        <w:t>Spreading Your Key Messages</w:t>
      </w:r>
    </w:p>
    <w:p w:rsidR="00531613" w:rsidRDefault="00531613" w:rsidP="00531613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 w:rsidRPr="002515C1">
        <w:rPr>
          <w:rFonts w:eastAsia="Times New Roman" w:cs="Microsoft Sans Serif"/>
          <w:bCs/>
          <w:sz w:val="24"/>
          <w:szCs w:val="24"/>
        </w:rPr>
        <w:t>The homew</w:t>
      </w:r>
      <w:r>
        <w:rPr>
          <w:rFonts w:eastAsia="Times New Roman" w:cs="Microsoft Sans Serif"/>
          <w:bCs/>
          <w:sz w:val="24"/>
          <w:szCs w:val="24"/>
        </w:rPr>
        <w:t>ork assignments were not helpful</w:t>
      </w:r>
    </w:p>
    <w:p w:rsidR="00BA343D" w:rsidRDefault="00BA343D" w:rsidP="00BA343D">
      <w:pPr>
        <w:pStyle w:val="ListParagraph"/>
        <w:ind w:left="1440"/>
        <w:rPr>
          <w:rFonts w:eastAsia="Times New Roman" w:cs="Microsoft Sans Serif"/>
          <w:bCs/>
          <w:sz w:val="24"/>
          <w:szCs w:val="24"/>
        </w:rPr>
      </w:pPr>
    </w:p>
    <w:p w:rsidR="00531613" w:rsidRPr="002515C1" w:rsidRDefault="00531613" w:rsidP="0053161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rFonts w:eastAsia="Times New Roman" w:cs="Microsoft Sans Serif"/>
          <w:b/>
          <w:bCs/>
          <w:sz w:val="24"/>
          <w:szCs w:val="24"/>
        </w:rPr>
        <w:t xml:space="preserve"> What were the strengths of the </w:t>
      </w:r>
      <w:r w:rsidR="007059B3">
        <w:rPr>
          <w:rFonts w:eastAsia="Times New Roman" w:cs="Microsoft Sans Serif"/>
          <w:b/>
          <w:bCs/>
          <w:sz w:val="24"/>
          <w:szCs w:val="24"/>
        </w:rPr>
        <w:t xml:space="preserve">training </w:t>
      </w:r>
      <w:r>
        <w:rPr>
          <w:rFonts w:eastAsia="Times New Roman" w:cs="Microsoft Sans Serif"/>
          <w:b/>
          <w:bCs/>
          <w:sz w:val="24"/>
          <w:szCs w:val="24"/>
        </w:rPr>
        <w:t>series?</w:t>
      </w:r>
      <w:r>
        <w:rPr>
          <w:rFonts w:eastAsia="Times New Roman" w:cs="Microsoft Sans Serif"/>
          <w:b/>
          <w:bCs/>
          <w:sz w:val="24"/>
          <w:szCs w:val="24"/>
        </w:rPr>
        <w:br/>
      </w:r>
      <w:r w:rsidR="00BA343D">
        <w:rPr>
          <w:rFonts w:eastAsia="Times New Roman" w:cs="Microsoft Sans Serif"/>
          <w:bCs/>
          <w:sz w:val="24"/>
          <w:szCs w:val="24"/>
        </w:rPr>
        <w:t>_________________________________________________________________________________</w:t>
      </w:r>
      <w:r w:rsidR="00BA343D"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_________________________________________________________________________________</w:t>
      </w:r>
      <w:r w:rsidR="00BA343D"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_________________________________________________________________________________</w:t>
      </w:r>
    </w:p>
    <w:p w:rsidR="00531613" w:rsidRPr="002515C1" w:rsidRDefault="00531613" w:rsidP="00531613">
      <w:pPr>
        <w:pStyle w:val="ListParagraph"/>
        <w:rPr>
          <w:b/>
          <w:sz w:val="24"/>
          <w:szCs w:val="24"/>
        </w:rPr>
      </w:pPr>
    </w:p>
    <w:p w:rsidR="00531613" w:rsidRPr="002515C1" w:rsidRDefault="00531613" w:rsidP="0053161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How would you suggest improving the </w:t>
      </w:r>
      <w:r w:rsidR="007059B3">
        <w:rPr>
          <w:b/>
          <w:sz w:val="24"/>
          <w:szCs w:val="24"/>
        </w:rPr>
        <w:t>training</w:t>
      </w:r>
      <w:r>
        <w:rPr>
          <w:b/>
          <w:sz w:val="24"/>
          <w:szCs w:val="24"/>
        </w:rPr>
        <w:t xml:space="preserve"> series?</w:t>
      </w:r>
      <w:r>
        <w:rPr>
          <w:b/>
          <w:sz w:val="24"/>
          <w:szCs w:val="24"/>
        </w:rPr>
        <w:br/>
      </w:r>
      <w:r w:rsidR="00BA343D">
        <w:rPr>
          <w:rFonts w:eastAsia="Times New Roman" w:cs="Microsoft Sans Serif"/>
          <w:bCs/>
          <w:sz w:val="24"/>
          <w:szCs w:val="24"/>
        </w:rPr>
        <w:t>_________________________________________________________________________________</w:t>
      </w:r>
      <w:r w:rsidR="00BA343D"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_________________________________________________________________________________</w:t>
      </w:r>
      <w:r w:rsidR="00BA343D"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_________________________________________________________________________________</w:t>
      </w:r>
    </w:p>
    <w:p w:rsidR="00BC6356" w:rsidRPr="00BC6356" w:rsidRDefault="00BC6356" w:rsidP="00531613">
      <w:pPr>
        <w:pStyle w:val="ListParagraph"/>
        <w:rPr>
          <w:b/>
          <w:sz w:val="24"/>
          <w:szCs w:val="24"/>
        </w:rPr>
      </w:pPr>
    </w:p>
    <w:p w:rsidR="00BC6356" w:rsidRDefault="00BC6356"/>
    <w:p w:rsidR="00BC6356" w:rsidRDefault="00BC6356"/>
    <w:sectPr w:rsidR="00BC6356" w:rsidSect="00F958C9">
      <w:headerReference w:type="first" r:id="rId8"/>
      <w:pgSz w:w="12240" w:h="15840"/>
      <w:pgMar w:top="1169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0E2" w:rsidRDefault="00AE10E2" w:rsidP="007176A5">
      <w:pPr>
        <w:spacing w:after="0" w:line="240" w:lineRule="auto"/>
      </w:pPr>
      <w:r>
        <w:separator/>
      </w:r>
    </w:p>
  </w:endnote>
  <w:endnote w:type="continuationSeparator" w:id="0">
    <w:p w:rsidR="00AE10E2" w:rsidRDefault="00AE10E2" w:rsidP="0071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HelveticaNeueLT Std Blk">
    <w:altName w:val="Tw Cen MT Condensed Extra Bold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0E2" w:rsidRDefault="00AE10E2" w:rsidP="007176A5">
      <w:pPr>
        <w:spacing w:after="0" w:line="240" w:lineRule="auto"/>
      </w:pPr>
      <w:r>
        <w:separator/>
      </w:r>
    </w:p>
  </w:footnote>
  <w:footnote w:type="continuationSeparator" w:id="0">
    <w:p w:rsidR="00AE10E2" w:rsidRDefault="00AE10E2" w:rsidP="0071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A5" w:rsidRDefault="007176A5">
    <w:pPr>
      <w:pStyle w:val="Header"/>
    </w:pPr>
    <w:r w:rsidRPr="007176A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86107C" wp14:editId="4833142D">
              <wp:simplePos x="0" y="0"/>
              <wp:positionH relativeFrom="column">
                <wp:posOffset>12357</wp:posOffset>
              </wp:positionH>
              <wp:positionV relativeFrom="paragraph">
                <wp:posOffset>-111211</wp:posOffset>
              </wp:positionV>
              <wp:extent cx="6894830" cy="675503"/>
              <wp:effectExtent l="0" t="0" r="1270" b="0"/>
              <wp:wrapNone/>
              <wp:docPr id="12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94830" cy="675503"/>
                      </a:xfrm>
                      <a:prstGeom prst="rect">
                        <a:avLst/>
                      </a:prstGeom>
                      <a:solidFill>
                        <a:srgbClr val="989263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.95pt;margin-top:-8.75pt;width:542.9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" fillcolor="#989263" stroked="f"/>
          </w:pict>
        </mc:Fallback>
      </mc:AlternateContent>
    </w:r>
    <w:r w:rsidRPr="007176A5">
      <w:rPr>
        <w:noProof/>
      </w:rPr>
      <w:drawing>
        <wp:anchor distT="0" distB="0" distL="114300" distR="114300" simplePos="0" relativeHeight="251662336" behindDoc="0" locked="0" layoutInCell="1" allowOverlap="1" wp14:anchorId="6A99E5DA" wp14:editId="2D13BE6E">
          <wp:simplePos x="0" y="0"/>
          <wp:positionH relativeFrom="column">
            <wp:posOffset>229870</wp:posOffset>
          </wp:positionH>
          <wp:positionV relativeFrom="paragraph">
            <wp:posOffset>50165</wp:posOffset>
          </wp:positionV>
          <wp:extent cx="1798320" cy="285750"/>
          <wp:effectExtent l="0" t="0" r="0" b="0"/>
          <wp:wrapNone/>
          <wp:docPr id="3" name="Picture 12" descr="FA_Logo_no_colon_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2" name="Picture 12" descr="FA_Logo_no_colon_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7176A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7D3A74" wp14:editId="043872B3">
              <wp:simplePos x="0" y="0"/>
              <wp:positionH relativeFrom="column">
                <wp:posOffset>2277110</wp:posOffset>
              </wp:positionH>
              <wp:positionV relativeFrom="paragraph">
                <wp:posOffset>-38735</wp:posOffset>
              </wp:positionV>
              <wp:extent cx="0" cy="511175"/>
              <wp:effectExtent l="0" t="0" r="19050" b="0"/>
              <wp:wrapNone/>
              <wp:docPr id="17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1175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bg1"/>
                        </a:solidFill>
                        <a:prstDash val="dot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3pt,-3.05pt" to="179.3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" strokecolor="white [3212]" strokeweight=".25pt">
              <v:stroke dashstyle="dot"/>
            </v:line>
          </w:pict>
        </mc:Fallback>
      </mc:AlternateContent>
    </w:r>
    <w:r w:rsidRPr="007176A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94E87D" wp14:editId="5FA7C45F">
              <wp:simplePos x="0" y="0"/>
              <wp:positionH relativeFrom="column">
                <wp:posOffset>2404745</wp:posOffset>
              </wp:positionH>
              <wp:positionV relativeFrom="paragraph">
                <wp:posOffset>76835</wp:posOffset>
              </wp:positionV>
              <wp:extent cx="3237230" cy="253365"/>
              <wp:effectExtent l="0" t="0" r="0" b="5715"/>
              <wp:wrapNone/>
              <wp:docPr id="13319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7230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6A5" w:rsidRPr="003A56A0" w:rsidRDefault="00531613" w:rsidP="007176A5">
                          <w:pPr>
                            <w:spacing w:after="0" w:line="312" w:lineRule="auto"/>
                            <w:textAlignment w:val="baseline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elveticaNeueLT Std Blk" w:eastAsia="MS PGothic" w:hAnsi="HelveticaNeueLT Std Blk"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Session 6</w:t>
                          </w:r>
                          <w:r w:rsidR="007176A5">
                            <w:rPr>
                              <w:rFonts w:ascii="HelveticaNeueLT Std Blk" w:eastAsia="MS PGothic" w:hAnsi="HelveticaNeueLT Std Blk"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 xml:space="preserve"> </w:t>
                          </w:r>
                          <w:r w:rsidR="007176A5" w:rsidRPr="003A56A0">
                            <w:rPr>
                              <w:rFonts w:ascii="HelveticaNeueLT Std Blk" w:eastAsia="MS PGothic" w:hAnsi="HelveticaNeueLT Std Blk"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Feedback Survey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189.35pt;margin-top:6.05pt;width:254.9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" filled="f" stroked="f">
              <v:textbox style="mso-fit-shape-to-text:t">
                <w:txbxContent>
                  <w:p w:rsidR="007176A5" w:rsidRPr="003A56A0" w:rsidRDefault="00531613" w:rsidP="007176A5">
                    <w:pPr>
                      <w:spacing w:after="0" w:line="312" w:lineRule="auto"/>
                      <w:textAlignment w:val="baseline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HelveticaNeueLT Std Blk" w:eastAsia="MS PGothic" w:hAnsi="HelveticaNeueLT Std Blk"/>
                        <w:color w:val="FFFFFF" w:themeColor="background1"/>
                        <w:kern w:val="24"/>
                        <w:sz w:val="36"/>
                        <w:szCs w:val="36"/>
                      </w:rPr>
                      <w:t>Session 6</w:t>
                    </w:r>
                    <w:r w:rsidR="007176A5">
                      <w:rPr>
                        <w:rFonts w:ascii="HelveticaNeueLT Std Blk" w:eastAsia="MS PGothic" w:hAnsi="HelveticaNeueLT Std Blk"/>
                        <w:color w:val="FFFFFF" w:themeColor="background1"/>
                        <w:kern w:val="24"/>
                        <w:sz w:val="36"/>
                        <w:szCs w:val="36"/>
                      </w:rPr>
                      <w:t xml:space="preserve"> </w:t>
                    </w:r>
                    <w:r w:rsidR="007176A5" w:rsidRPr="003A56A0">
                      <w:rPr>
                        <w:rFonts w:ascii="HelveticaNeueLT Std Blk" w:eastAsia="MS PGothic" w:hAnsi="HelveticaNeueLT Std Blk"/>
                        <w:color w:val="FFFFFF" w:themeColor="background1"/>
                        <w:kern w:val="24"/>
                        <w:sz w:val="36"/>
                        <w:szCs w:val="36"/>
                      </w:rPr>
                      <w:t>Feedback Survey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C3823"/>
    <w:multiLevelType w:val="hybridMultilevel"/>
    <w:tmpl w:val="BFF0DB08"/>
    <w:lvl w:ilvl="0" w:tplc="EBC69C1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F08DF"/>
    <w:multiLevelType w:val="hybridMultilevel"/>
    <w:tmpl w:val="EF9CD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E30D6"/>
    <w:multiLevelType w:val="hybridMultilevel"/>
    <w:tmpl w:val="A106C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C69C1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56"/>
    <w:rsid w:val="000D38F2"/>
    <w:rsid w:val="001B5471"/>
    <w:rsid w:val="00317687"/>
    <w:rsid w:val="00450ABC"/>
    <w:rsid w:val="00531613"/>
    <w:rsid w:val="007059B3"/>
    <w:rsid w:val="007176A5"/>
    <w:rsid w:val="007B6C6B"/>
    <w:rsid w:val="009B4A79"/>
    <w:rsid w:val="00A56351"/>
    <w:rsid w:val="00A60B34"/>
    <w:rsid w:val="00AE10E2"/>
    <w:rsid w:val="00BA343D"/>
    <w:rsid w:val="00BC6356"/>
    <w:rsid w:val="00C0669D"/>
    <w:rsid w:val="00D21CDF"/>
    <w:rsid w:val="00EC0F7E"/>
    <w:rsid w:val="00F03DA6"/>
    <w:rsid w:val="00F9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3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6A5"/>
  </w:style>
  <w:style w:type="paragraph" w:styleId="Footer">
    <w:name w:val="footer"/>
    <w:basedOn w:val="Normal"/>
    <w:link w:val="FooterChar"/>
    <w:uiPriority w:val="99"/>
    <w:unhideWhenUsed/>
    <w:rsid w:val="0071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6A5"/>
  </w:style>
  <w:style w:type="paragraph" w:styleId="BalloonText">
    <w:name w:val="Balloon Text"/>
    <w:basedOn w:val="Normal"/>
    <w:link w:val="BalloonTextChar"/>
    <w:uiPriority w:val="99"/>
    <w:semiHidden/>
    <w:unhideWhenUsed/>
    <w:rsid w:val="0070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3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6A5"/>
  </w:style>
  <w:style w:type="paragraph" w:styleId="Footer">
    <w:name w:val="footer"/>
    <w:basedOn w:val="Normal"/>
    <w:link w:val="FooterChar"/>
    <w:uiPriority w:val="99"/>
    <w:unhideWhenUsed/>
    <w:rsid w:val="0071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6A5"/>
  </w:style>
  <w:style w:type="paragraph" w:styleId="BalloonText">
    <w:name w:val="Balloon Text"/>
    <w:basedOn w:val="Normal"/>
    <w:link w:val="BalloonTextChar"/>
    <w:uiPriority w:val="99"/>
    <w:semiHidden/>
    <w:unhideWhenUsed/>
    <w:rsid w:val="0070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Chicago Medicine &amp; Biological Sciences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Salas</dc:creator>
  <cp:lastModifiedBy>Theresa Salas</cp:lastModifiedBy>
  <cp:revision>8</cp:revision>
  <dcterms:created xsi:type="dcterms:W3CDTF">2015-07-07T19:19:00Z</dcterms:created>
  <dcterms:modified xsi:type="dcterms:W3CDTF">2015-07-28T20:17:00Z</dcterms:modified>
</cp:coreProperties>
</file>